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0" w:rsidRDefault="006B2D5D" w:rsidP="007B3B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Recount</w:t>
      </w:r>
      <w:r w:rsidR="00266665">
        <w:rPr>
          <w:b/>
          <w:sz w:val="36"/>
          <w:szCs w:val="36"/>
          <w:u w:val="single"/>
        </w:rPr>
        <w:t xml:space="preserve"> – Stage 2</w:t>
      </w:r>
    </w:p>
    <w:tbl>
      <w:tblPr>
        <w:tblStyle w:val="TableGrid"/>
        <w:tblW w:w="0" w:type="auto"/>
        <w:tblLook w:val="04A0"/>
      </w:tblPr>
      <w:tblGrid>
        <w:gridCol w:w="1809"/>
        <w:gridCol w:w="8873"/>
      </w:tblGrid>
      <w:tr w:rsidR="00AE755B" w:rsidTr="00AE755B">
        <w:tc>
          <w:tcPr>
            <w:tcW w:w="1809" w:type="dxa"/>
          </w:tcPr>
          <w:p w:rsidR="00AE755B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u w:val="single"/>
              </w:rPr>
              <w:t>Outcomes</w:t>
            </w:r>
          </w:p>
        </w:tc>
        <w:tc>
          <w:tcPr>
            <w:tcW w:w="8873" w:type="dxa"/>
          </w:tcPr>
          <w:p w:rsidR="00AE755B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WS2.9 Drafts, revises, proofreads and publishes well-structured texts that are more demanding in terms of topic, audience and written language features.</w:t>
            </w:r>
          </w:p>
          <w:p w:rsidR="00AE755B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  <w:tc>
          <w:tcPr>
            <w:tcW w:w="8873" w:type="dxa"/>
          </w:tcPr>
          <w:p w:rsidR="00AE755B" w:rsidRDefault="00AE755B" w:rsidP="001B39C4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Joint and Independent Writing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other texts as models for aspects of writing such as text organisation, grouping of information under headings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key words and phrases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some effective planning strategies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demonstrates self-editing skills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understands and creates notes for relevant writing purposes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shows evidence of careful revision, editing and proofreading in final draft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computers to draft and edit writing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contributes to joint text-construction activities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a wider range of text types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structures text types in appropriate stages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fuller descriptions of people, animals, objects, places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writes more involved recounts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longer, more complex procedures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</w:t>
            </w: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more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extended descriptions of each feature in an information report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information reports that include information about different parts of things and their components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a range of literary texts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poems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sequential explanations </w:t>
            </w:r>
          </w:p>
          <w:p w:rsidR="0094109E" w:rsidRPr="0094109E" w:rsidRDefault="00AE755B" w:rsidP="0094109E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responses to short stories, television programs </w:t>
            </w:r>
          </w:p>
          <w:p w:rsidR="00AE755B" w:rsidRPr="0094109E" w:rsidRDefault="00AE755B" w:rsidP="0094109E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expresses a point of view in writing with some supporting arguments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questions and sends them by e-mail to an identified expert on a topic of interest </w:t>
            </w:r>
          </w:p>
          <w:p w:rsidR="00AE755B" w:rsidRDefault="00AE755B" w:rsidP="001B39C4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creates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hyperlinked text,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HyperCard stack. </w:t>
            </w:r>
          </w:p>
          <w:p w:rsidR="00AE755B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WS2.10 Produces texts clearly, effectively and accurately using the sentence structure, grammatical features and punctuation conventions of the text type.</w:t>
            </w:r>
          </w:p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1B39C4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and Punctuation </w:t>
            </w:r>
          </w:p>
          <w:p w:rsidR="00AE755B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builds word families in preparation for writing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identifies nouns, verbs, adjectives and adverbs in own wri</w:t>
            </w:r>
            <w:r w:rsid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ting and how these add to the</w:t>
            </w: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meaning of the text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accurate tense and number in verb groups,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they come, she comes </w:t>
            </w:r>
          </w:p>
          <w:p w:rsidR="00AE755B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present tense in factual texts such as information reports and procedures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past tense in recounts and narratives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combines clauses by using a variety of conjunctions, </w:t>
            </w:r>
            <w:proofErr w:type="spellStart"/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when, because </w:t>
            </w:r>
          </w:p>
          <w:p w:rsidR="00AE755B" w:rsidRPr="0094109E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a variety of time connectives in recounts and narratives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conjunctions to construct cause–effect relationships, </w:t>
            </w:r>
            <w:proofErr w:type="spellStart"/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so, if, but, because </w:t>
            </w:r>
          </w:p>
          <w:p w:rsidR="00AE755B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modal verbs and adverbs in text types to indicate shades of meaning,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possibility, probability, obligation </w:t>
            </w:r>
          </w:p>
          <w:p w:rsidR="00AE755B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theme and beginning focus of clause and discusses how choice of theme affects meaning </w:t>
            </w:r>
          </w:p>
          <w:p w:rsidR="00AE755B" w:rsidRDefault="00AE755B" w:rsidP="001B39C4">
            <w:pPr>
              <w:pStyle w:val="Default"/>
              <w:numPr>
                <w:ilvl w:val="0"/>
                <w:numId w:val="2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uses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correct punctuation in published version of own writing,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capital letters, full stops, question marks and commas uses apostrophes for contractions in written dialogue.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WS2.11 Uses knowledge of letter–sound correspondences, common letter patterns and a range of strategies to spell familiar and unfamiliar words.</w:t>
            </w:r>
          </w:p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1B39C4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Spelling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spells high frequency words correctly in own writing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known letter patterns when attempting to spell unknown words </w:t>
            </w:r>
          </w:p>
          <w:p w:rsidR="00AE755B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words containing less common digraphs and letter combinations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knowledge of familiar letter patterns when attempting to spell unknown words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possible spelling errors in own writing,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by circling or underlining doubtful words </w:t>
            </w:r>
          </w:p>
          <w:p w:rsidR="00AE755B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discusses strategies used for spelling difficult words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deletes or adds words, adds information and rereads work to clarify meaning </w:t>
            </w:r>
          </w:p>
          <w:p w:rsidR="00AE755B" w:rsidRPr="005D75F0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self-corrects words that do not look right </w:t>
            </w:r>
          </w:p>
          <w:p w:rsidR="00AE755B" w:rsidRDefault="00AE755B" w:rsidP="001B39C4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uses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spell check as one strategy for checking spelling. </w:t>
            </w:r>
          </w:p>
          <w:p w:rsidR="00AE755B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WS2.13 Discusses how own texts are adjusted to relate to different readers, how they develop the subject matter and how they serve a wide variety of purposes.</w:t>
            </w:r>
          </w:p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Pr="005D75F0" w:rsidRDefault="00AE755B" w:rsidP="001B39C4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Purpose </w:t>
            </w:r>
          </w:p>
          <w:p w:rsidR="00AE755B" w:rsidRPr="0094109E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talks about own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the terms ‘drawing’ and ‘writing’ accurately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indicates purpose of own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recognises a range of text types,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simple narrative, simple recount, simple procedure </w:t>
            </w:r>
          </w:p>
          <w:p w:rsidR="00AE755B" w:rsidRPr="0094109E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communicates the purposes of familiar written texts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communicates the purposes of drawings, photographs and other graphic texts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assists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other children to locate print from models in classroom to use in writing. </w:t>
            </w:r>
          </w:p>
          <w:p w:rsidR="00AE755B" w:rsidRPr="005D75F0" w:rsidRDefault="00AE755B" w:rsidP="001B39C4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Pr="005D75F0" w:rsidRDefault="00AE755B" w:rsidP="001B39C4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Audience </w:t>
            </w:r>
          </w:p>
          <w:p w:rsidR="00AE755B" w:rsidRPr="005D75F0" w:rsidRDefault="00AE755B" w:rsidP="001B39C4">
            <w:pPr>
              <w:pStyle w:val="CM175"/>
              <w:spacing w:line="191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talks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about the person to whom they are writing a message,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friend, teacher, aunty. </w:t>
            </w:r>
          </w:p>
          <w:p w:rsidR="00AE755B" w:rsidRPr="005D75F0" w:rsidRDefault="00AE755B" w:rsidP="001B39C4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Subject Matter </w:t>
            </w:r>
          </w:p>
          <w:p w:rsidR="00AE755B" w:rsidRPr="005D75F0" w:rsidRDefault="00AE755B" w:rsidP="001B39C4">
            <w:pPr>
              <w:jc w:val="center"/>
              <w:rPr>
                <w:rFonts w:ascii="Segoe Print" w:hAnsi="Segoe Print"/>
                <w:b/>
                <w:u w:val="single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 xml:space="preserve">• </w:t>
            </w:r>
            <w:proofErr w:type="gramStart"/>
            <w:r w:rsidRPr="0094109E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>talks</w:t>
            </w:r>
            <w:proofErr w:type="gramEnd"/>
            <w:r w:rsidRPr="0094109E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 xml:space="preserve"> about what they would like to write about with teacher prompt, </w:t>
            </w:r>
            <w:proofErr w:type="spellStart"/>
            <w:r w:rsidRPr="0094109E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>eg</w:t>
            </w:r>
            <w:proofErr w:type="spellEnd"/>
            <w:r w:rsidRPr="0094109E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 xml:space="preserve"> pictures, school events.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 xml:space="preserve">WS2.14 Discusses how own texts have been structured to achieve their purpose and the grammatical </w:t>
            </w:r>
            <w:r>
              <w:rPr>
                <w:rFonts w:ascii="Weidemann-Book" w:hAnsi="Weidemann-Book" w:cs="Weidemann-Book"/>
                <w:sz w:val="18"/>
                <w:szCs w:val="18"/>
              </w:rPr>
              <w:lastRenderedPageBreak/>
              <w:t>features characteristic of the various text types used.</w:t>
            </w:r>
          </w:p>
        </w:tc>
        <w:tc>
          <w:tcPr>
            <w:tcW w:w="8873" w:type="dxa"/>
          </w:tcPr>
          <w:p w:rsidR="00AE755B" w:rsidRDefault="00AE755B" w:rsidP="001B39C4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Text Structure </w:t>
            </w:r>
          </w:p>
          <w:p w:rsidR="00AE755B" w:rsidRDefault="00AE755B" w:rsidP="001B39C4">
            <w:pPr>
              <w:pStyle w:val="CM179"/>
              <w:spacing w:line="196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>• recognises and discusses the organisational structure of a range of literary and factual texts.</w:t>
            </w:r>
            <w:r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E755B" w:rsidRDefault="00AE755B" w:rsidP="001B39C4">
            <w:pPr>
              <w:pStyle w:val="CM168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the subject, verb and object of a clause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different types of adverbial phrases and discusses how they give additional information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lastRenderedPageBreak/>
              <w:t xml:space="preserve">identifies nouns, verbs, adjectives and adverbs in own writing and talks about their function in making meaning </w:t>
            </w:r>
          </w:p>
          <w:p w:rsidR="00AE755B" w:rsidRPr="0094109E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action verbs and talks about how they are used in narrative and recount to develop a story </w:t>
            </w:r>
          </w:p>
          <w:p w:rsidR="00AE755B" w:rsidRPr="0094109E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talks about how different types of adjectives have been used to add information in own writing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indicates how different types of verbs have been used in own stories,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action verbs, saying verbs, thinking verbs, feeling verbs </w:t>
            </w:r>
          </w:p>
          <w:p w:rsidR="00AE755B" w:rsidRPr="0094109E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94109E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talks about the use of tense (past, present, future) in literary texts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reviews own writing for use of noun groups in building information,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in an information report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common errors in writing such as lack of agreement between subject and verb,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he done it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theme of clauses (beginning focus for information),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  <w:u w:val="single"/>
              </w:rPr>
              <w:t xml:space="preserve">Kim 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opened the door. </w:t>
            </w:r>
          </w:p>
          <w:p w:rsidR="00AE755B" w:rsidRDefault="00AE755B" w:rsidP="001B39C4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Default="00AE755B" w:rsidP="001B39C4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Conventions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use of commas, dashes etc to indicate the relationship between parts of sentences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need to use quotation marks with quoted speech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and corrects the spelling of some common words. 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lastRenderedPageBreak/>
              <w:t>WS2.12 Uses joined letters when writing in NSW Foundation Style and demonstrates basic desktop publishing skills on the computer.</w:t>
            </w:r>
          </w:p>
          <w:p w:rsidR="00AE755B" w:rsidRDefault="00AE755B" w:rsidP="001B39C4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1B39C4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Handwriting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produces standard handwriting movements and patterns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concentrates on lower-case and some upper-case letters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implements in a way that allows them to make marks on the page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tries to employ correct pencil grip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maintains correct body position for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starts at the top of every upper-case letter, lower-case letter and number, except ‘d’ and ‘e’ (which start in the middle) and knows that no letter starts from the bottom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 with only thumb, index and middle fingers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recognises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 same letter in both lower and upper case. </w:t>
            </w:r>
          </w:p>
          <w:p w:rsidR="00AE755B" w:rsidRDefault="00AE755B" w:rsidP="001B39C4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Default="00AE755B" w:rsidP="001B39C4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Using Computers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experiments with using the computer mouse and keyboard and other specialised equipment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own name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some letters other than those in own name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commonly used words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moves the cursor using the mouse and keyboard and other specialised equipment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associates the pressing of a key with the appearance of a character on the screen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turns the computer on and off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 cursor on the screen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letters on the keyboard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computer software programs to create texts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types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sentences. </w:t>
            </w:r>
          </w:p>
          <w:p w:rsidR="00AE755B" w:rsidRDefault="00AE755B" w:rsidP="001B39C4">
            <w:pPr>
              <w:pStyle w:val="CM168"/>
              <w:spacing w:line="200" w:lineRule="atLeast"/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B3BC0" w:rsidRDefault="007B3BC0" w:rsidP="007B3BC0"/>
    <w:p w:rsidR="002B2DDB" w:rsidRDefault="002B2DDB" w:rsidP="002B2DDB"/>
    <w:p w:rsidR="00885661" w:rsidRDefault="00885661" w:rsidP="003C778F">
      <w:pPr>
        <w:spacing w:after="0"/>
        <w:rPr>
          <w:b/>
          <w:sz w:val="36"/>
          <w:szCs w:val="36"/>
          <w:u w:val="single"/>
        </w:rPr>
        <w:sectPr w:rsidR="00885661" w:rsidSect="007B3BC0">
          <w:pgSz w:w="11906" w:h="16838"/>
          <w:pgMar w:top="720" w:right="720" w:bottom="720" w:left="72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94109E" w:rsidRPr="0094109E" w:rsidTr="001B39C4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 Achievement 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Outstanding Achievement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94109E" w:rsidRPr="0094109E" w:rsidTr="001B39C4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Writes a recount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Writes with 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Requires assistance to create a recount that shows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mini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mal evidence of an orientation and events. There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re-orientation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 and events a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 not sequenced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writes a recount that shows s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ome evidence of an orientation, sequence of events and a re-orientation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Events are mostly sequenced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writes a recount which s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hows evidence of an orientation, sequence of events and a re-orientation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 All e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vents are sequenced chronological order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writes a recount which s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hows clear evidence of an orientation, sequence of events and a re-orientation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Events 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detailed, concise and in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chronological order</w:t>
            </w:r>
          </w:p>
        </w:tc>
      </w:tr>
      <w:tr w:rsidR="0094109E" w:rsidRPr="0094109E" w:rsidTr="001B39C4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109E" w:rsidRPr="0094109E" w:rsidRDefault="0094109E" w:rsidP="001B39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plans. Proofreads and edits own work to improve text. Text is grammatically accurate and punctuated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Independently plans. Consistently produces texts that show evidence of significant improvements, editing and proofreading.</w:t>
            </w:r>
          </w:p>
        </w:tc>
      </w:tr>
      <w:tr w:rsidR="0094109E" w:rsidRPr="0094109E" w:rsidTr="001B39C4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Uses correct 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usage of 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sentences that make sense.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No use of correct tense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Some sentences make sense.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 frequency of correct tense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Use of short, concise sentences.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Correct tense mostly used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Good use of simple and compound sentences. Sentences occasionally use effective adjectives, adverbs and verbs. </w:t>
            </w:r>
            <w:r w:rsidRPr="00941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of correct tense</w:t>
            </w: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Excellent use of simple and compound sentences. Evidence of effective use of adjectives, verbs and adjectives.</w:t>
            </w:r>
          </w:p>
        </w:tc>
      </w:tr>
      <w:tr w:rsidR="0094109E" w:rsidRPr="0094109E" w:rsidTr="001B39C4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Accurate tense &amp; number in verb groups.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Uses different types of verbs. 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Writes in correct tense and does not switch between tenses. Includes some action verbs, adverbs and appropriate adjectives.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Consistently uses correct tense. (Mainly past tense and written in the first (I, we) or third person (he, she, they). Uses a variety of action verbs, adverbs and are attempting more mature adjectives.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Always uses correct tense. (Mainly past tense and written in the first (I, we) or third person (he, she, they).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Excellent use of descriptive vocabulary.</w:t>
            </w:r>
          </w:p>
        </w:tc>
      </w:tr>
      <w:tr w:rsidR="0094109E" w:rsidRPr="0094109E" w:rsidTr="001B39C4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the same connective throughout.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connectives to order the recount. Overuse of the word ‘then’.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a variety of connectives to make clear links between the different sections of the text. (Afterwards, Following, next)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Effectively uses different connectives to sequence the recount. (A few minutes later, meanwhile, suddenly)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09E" w:rsidRPr="0094109E" w:rsidTr="001B39C4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Punctuation</w:t>
            </w:r>
          </w:p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sz w:val="16"/>
                <w:szCs w:val="16"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Often writes without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some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basic punctuation (capitals, full stops, question marks and commas) correctly and most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most punctuation correctly and is beginning to experiment with speech marks and apostrophes.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punctuation correctly including speech marks and apostrophes.</w:t>
            </w:r>
          </w:p>
        </w:tc>
      </w:tr>
      <w:tr w:rsidR="0094109E" w:rsidRPr="0094109E" w:rsidTr="001B39C4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94109E" w:rsidRPr="0094109E" w:rsidRDefault="0094109E" w:rsidP="001B39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Organisational 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structure of 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Has</w:t>
            </w:r>
            <w:proofErr w:type="gramEnd"/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 an orientation and some events.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Contains an orientation, events and a personal conclusion about the day.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correct textual features and engages</w:t>
            </w:r>
            <w:proofErr w:type="gramEnd"/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 the reader.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the correct textual features and entertains the reader.  Painted a picture in the readers head.</w:t>
            </w:r>
          </w:p>
        </w:tc>
      </w:tr>
      <w:tr w:rsidR="0094109E" w:rsidRPr="0094109E" w:rsidTr="001B39C4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Paragraphs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Does not attempt to use paragraphs.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Attempts to use paragraphing but paragraphs contain one sentence or make it difficult to follow the argument.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Attempts to use a new paragraph for each event. Recount is easy to follow.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Organises text into paragraphs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 xml:space="preserve">Each paragraph focuses on one event and contains detailed information. </w:t>
            </w:r>
          </w:p>
        </w:tc>
      </w:tr>
      <w:tr w:rsidR="0094109E" w:rsidRPr="0094109E" w:rsidTr="001B39C4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9E" w:rsidRPr="0094109E" w:rsidRDefault="0094109E" w:rsidP="001B3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09E" w:rsidRPr="0094109E" w:rsidRDefault="0094109E" w:rsidP="001B39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Spells most high frequency words correctly.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Spells all high frequency words correctly.</w:t>
            </w:r>
          </w:p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109E" w:rsidRPr="0094109E" w:rsidRDefault="0094109E" w:rsidP="001B39C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09E">
              <w:rPr>
                <w:rFonts w:ascii="Times New Roman" w:hAnsi="Times New Roman" w:cs="Times New Roman"/>
                <w:sz w:val="16"/>
                <w:szCs w:val="16"/>
              </w:rPr>
              <w:t>Spells all high frequency words correctly and also spells more difficult words.</w:t>
            </w:r>
          </w:p>
        </w:tc>
      </w:tr>
    </w:tbl>
    <w:p w:rsidR="00885661" w:rsidRDefault="00885661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Pr="00AE755B" w:rsidRDefault="00AE755B" w:rsidP="00885661">
      <w:pPr>
        <w:spacing w:after="0"/>
        <w:rPr>
          <w:noProof/>
          <w:sz w:val="36"/>
          <w:szCs w:val="36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94109E" w:rsidRDefault="0094109E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94109E" w:rsidRPr="0094109E" w:rsidRDefault="0094109E" w:rsidP="00885661">
      <w:pPr>
        <w:spacing w:after="0"/>
        <w:rPr>
          <w:noProof/>
          <w:sz w:val="36"/>
          <w:szCs w:val="36"/>
          <w:lang w:eastAsia="en-AU"/>
        </w:rPr>
      </w:pPr>
      <w:r w:rsidRPr="0094109E"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7901940" cy="5848985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  <w:r>
        <w:rPr>
          <w:b/>
          <w:noProof/>
          <w:sz w:val="36"/>
          <w:szCs w:val="36"/>
          <w:u w:val="single"/>
          <w:lang w:eastAsia="en-AU"/>
        </w:rPr>
        <w:t xml:space="preserve">Year </w:t>
      </w:r>
      <w:r w:rsidR="0094109E">
        <w:rPr>
          <w:b/>
          <w:noProof/>
          <w:sz w:val="36"/>
          <w:szCs w:val="36"/>
          <w:u w:val="single"/>
          <w:lang w:eastAsia="en-AU"/>
        </w:rPr>
        <w:t>3 &amp;</w:t>
      </w:r>
      <w:r>
        <w:rPr>
          <w:b/>
          <w:noProof/>
          <w:sz w:val="36"/>
          <w:szCs w:val="36"/>
          <w:u w:val="single"/>
          <w:lang w:eastAsia="en-AU"/>
        </w:rPr>
        <w:t>4 Exposition Assessment Item 2012</w:t>
      </w: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CE65B5" w:rsidRDefault="0094109E" w:rsidP="00885661">
      <w:pPr>
        <w:spacing w:after="0"/>
        <w:rPr>
          <w:b/>
          <w:sz w:val="36"/>
          <w:szCs w:val="36"/>
          <w:u w:val="single"/>
        </w:rPr>
      </w:pPr>
      <w:r w:rsidRPr="0094109E"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7901940" cy="5891530"/>
            <wp:effectExtent l="19050" t="0" r="381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58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94109E" w:rsidP="00885661">
      <w:pPr>
        <w:spacing w:after="0"/>
        <w:rPr>
          <w:b/>
          <w:sz w:val="36"/>
          <w:szCs w:val="36"/>
          <w:u w:val="single"/>
        </w:rPr>
      </w:pPr>
      <w:r w:rsidRPr="0094109E"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7901940" cy="586613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58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Pr="00CE65B5" w:rsidRDefault="00CE65B5" w:rsidP="00CE65B5">
      <w:pPr>
        <w:tabs>
          <w:tab w:val="left" w:pos="1725"/>
        </w:tabs>
        <w:spacing w:after="0"/>
        <w:rPr>
          <w:b/>
          <w:sz w:val="36"/>
          <w:szCs w:val="36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3C778F" w:rsidRDefault="003C778F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Pr="00CE65B5" w:rsidRDefault="00CE65B5" w:rsidP="00CE65B5">
      <w:pPr>
        <w:tabs>
          <w:tab w:val="left" w:pos="1725"/>
        </w:tabs>
        <w:spacing w:after="0"/>
        <w:rPr>
          <w:b/>
          <w:sz w:val="36"/>
          <w:szCs w:val="36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Pr="007B3BC0" w:rsidRDefault="00CE65B5" w:rsidP="00885661">
      <w:pPr>
        <w:spacing w:after="0"/>
        <w:rPr>
          <w:b/>
          <w:sz w:val="36"/>
          <w:szCs w:val="36"/>
          <w:u w:val="single"/>
        </w:rPr>
      </w:pPr>
    </w:p>
    <w:sectPr w:rsidR="00CE65B5" w:rsidRPr="007B3BC0" w:rsidSect="00885661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OEO D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OOEL L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34CBD"/>
    <w:multiLevelType w:val="hybridMultilevel"/>
    <w:tmpl w:val="EF03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A9CFE3"/>
    <w:multiLevelType w:val="hybridMultilevel"/>
    <w:tmpl w:val="2787B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08E52"/>
    <w:multiLevelType w:val="hybridMultilevel"/>
    <w:tmpl w:val="7B5C67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6D6316"/>
    <w:multiLevelType w:val="hybridMultilevel"/>
    <w:tmpl w:val="39312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9B316B"/>
    <w:multiLevelType w:val="hybridMultilevel"/>
    <w:tmpl w:val="43D0D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7E5C0B"/>
    <w:multiLevelType w:val="hybridMultilevel"/>
    <w:tmpl w:val="893933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35F3E2"/>
    <w:multiLevelType w:val="hybridMultilevel"/>
    <w:tmpl w:val="DDBB77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2656DF"/>
    <w:multiLevelType w:val="hybridMultilevel"/>
    <w:tmpl w:val="B2C316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856994"/>
    <w:multiLevelType w:val="hybridMultilevel"/>
    <w:tmpl w:val="567DE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B15B85"/>
    <w:multiLevelType w:val="hybridMultilevel"/>
    <w:tmpl w:val="44742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36E820"/>
    <w:multiLevelType w:val="hybridMultilevel"/>
    <w:tmpl w:val="C9C0A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3D17AA"/>
    <w:multiLevelType w:val="hybridMultilevel"/>
    <w:tmpl w:val="E1979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8AE6C0"/>
    <w:multiLevelType w:val="hybridMultilevel"/>
    <w:tmpl w:val="1782C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89D83E"/>
    <w:multiLevelType w:val="hybridMultilevel"/>
    <w:tmpl w:val="4DCE2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28817E"/>
    <w:multiLevelType w:val="hybridMultilevel"/>
    <w:tmpl w:val="CBFCC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316D64"/>
    <w:multiLevelType w:val="hybridMultilevel"/>
    <w:tmpl w:val="E1E01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9DCEF70"/>
    <w:multiLevelType w:val="hybridMultilevel"/>
    <w:tmpl w:val="FCC2A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58A85F8"/>
    <w:multiLevelType w:val="hybridMultilevel"/>
    <w:tmpl w:val="1FBFC1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7B52D6"/>
    <w:multiLevelType w:val="hybridMultilevel"/>
    <w:tmpl w:val="2DDA78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EC71E"/>
    <w:multiLevelType w:val="hybridMultilevel"/>
    <w:tmpl w:val="1602E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E66A4E"/>
    <w:multiLevelType w:val="hybridMultilevel"/>
    <w:tmpl w:val="7E0AF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ECA5873"/>
    <w:multiLevelType w:val="hybridMultilevel"/>
    <w:tmpl w:val="9CD15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1FDD4B"/>
    <w:multiLevelType w:val="hybridMultilevel"/>
    <w:tmpl w:val="1ACCE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D5676F"/>
    <w:multiLevelType w:val="hybridMultilevel"/>
    <w:tmpl w:val="999C96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20"/>
  </w:num>
  <w:num w:numId="11">
    <w:abstractNumId w:val="3"/>
  </w:num>
  <w:num w:numId="12">
    <w:abstractNumId w:val="9"/>
  </w:num>
  <w:num w:numId="13">
    <w:abstractNumId w:val="21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9"/>
  </w:num>
  <w:num w:numId="19">
    <w:abstractNumId w:val="23"/>
  </w:num>
  <w:num w:numId="20">
    <w:abstractNumId w:val="18"/>
  </w:num>
  <w:num w:numId="21">
    <w:abstractNumId w:val="7"/>
  </w:num>
  <w:num w:numId="22">
    <w:abstractNumId w:val="6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BC0"/>
    <w:rsid w:val="00012EE6"/>
    <w:rsid w:val="00266665"/>
    <w:rsid w:val="002B2DDB"/>
    <w:rsid w:val="003C778F"/>
    <w:rsid w:val="004A0985"/>
    <w:rsid w:val="006B2D5D"/>
    <w:rsid w:val="007B3BC0"/>
    <w:rsid w:val="00885661"/>
    <w:rsid w:val="0094109E"/>
    <w:rsid w:val="009E218A"/>
    <w:rsid w:val="00A53975"/>
    <w:rsid w:val="00AE755B"/>
    <w:rsid w:val="00C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C0"/>
    <w:pPr>
      <w:autoSpaceDE w:val="0"/>
      <w:autoSpaceDN w:val="0"/>
      <w:adjustRightInd w:val="0"/>
      <w:spacing w:after="0" w:line="240" w:lineRule="auto"/>
    </w:pPr>
    <w:rPr>
      <w:rFonts w:ascii="HOOEO D+ Weidemann" w:hAnsi="HOOEO D+ Weidemann" w:cs="HOOEO D+ Weidemann"/>
      <w:color w:val="000000"/>
      <w:sz w:val="24"/>
      <w:szCs w:val="24"/>
    </w:rPr>
  </w:style>
  <w:style w:type="paragraph" w:customStyle="1" w:styleId="CM185">
    <w:name w:val="CM185"/>
    <w:basedOn w:val="Default"/>
    <w:next w:val="Default"/>
    <w:uiPriority w:val="99"/>
    <w:rsid w:val="007B3BC0"/>
    <w:rPr>
      <w:rFonts w:cstheme="minorBidi"/>
      <w:color w:val="auto"/>
    </w:rPr>
  </w:style>
  <w:style w:type="paragraph" w:customStyle="1" w:styleId="CM168">
    <w:name w:val="CM168"/>
    <w:basedOn w:val="Default"/>
    <w:next w:val="Default"/>
    <w:uiPriority w:val="99"/>
    <w:rsid w:val="007B3BC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8F"/>
    <w:pPr>
      <w:spacing w:after="0" w:line="240" w:lineRule="auto"/>
      <w:ind w:left="720"/>
      <w:contextualSpacing/>
    </w:pPr>
  </w:style>
  <w:style w:type="paragraph" w:customStyle="1" w:styleId="CM175">
    <w:name w:val="CM175"/>
    <w:basedOn w:val="Default"/>
    <w:next w:val="Default"/>
    <w:uiPriority w:val="99"/>
    <w:rsid w:val="00266665"/>
    <w:rPr>
      <w:rFonts w:cstheme="minorBidi"/>
      <w:color w:val="auto"/>
    </w:rPr>
  </w:style>
  <w:style w:type="paragraph" w:customStyle="1" w:styleId="CM179">
    <w:name w:val="CM179"/>
    <w:basedOn w:val="Default"/>
    <w:next w:val="Default"/>
    <w:uiPriority w:val="99"/>
    <w:rsid w:val="00266665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DET User</cp:lastModifiedBy>
  <cp:revision>2</cp:revision>
  <dcterms:created xsi:type="dcterms:W3CDTF">2012-01-30T23:18:00Z</dcterms:created>
  <dcterms:modified xsi:type="dcterms:W3CDTF">2012-01-30T23:18:00Z</dcterms:modified>
</cp:coreProperties>
</file>