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0" w:rsidRDefault="008E08D3" w:rsidP="007B3B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Procedure</w:t>
      </w:r>
      <w:r w:rsidR="00266665">
        <w:rPr>
          <w:b/>
          <w:sz w:val="36"/>
          <w:szCs w:val="36"/>
          <w:u w:val="single"/>
        </w:rPr>
        <w:t xml:space="preserve"> – Stage 2</w:t>
      </w:r>
    </w:p>
    <w:tbl>
      <w:tblPr>
        <w:tblStyle w:val="TableGrid"/>
        <w:tblW w:w="0" w:type="auto"/>
        <w:tblLook w:val="04A0"/>
      </w:tblPr>
      <w:tblGrid>
        <w:gridCol w:w="3794"/>
        <w:gridCol w:w="6888"/>
      </w:tblGrid>
      <w:tr w:rsidR="00A81F4A" w:rsidRPr="000262C1" w:rsidTr="00A81F4A">
        <w:tc>
          <w:tcPr>
            <w:tcW w:w="3794" w:type="dxa"/>
          </w:tcPr>
          <w:p w:rsidR="00A81F4A" w:rsidRPr="000262C1" w:rsidRDefault="00A81F4A" w:rsidP="00A81F4A">
            <w:pPr>
              <w:jc w:val="center"/>
              <w:rPr>
                <w:rFonts w:ascii="Segoe Print" w:hAnsi="Segoe Print"/>
                <w:b/>
                <w:u w:val="single"/>
              </w:rPr>
            </w:pPr>
            <w:r w:rsidRPr="000262C1">
              <w:rPr>
                <w:rFonts w:ascii="Segoe Print" w:hAnsi="Segoe Print"/>
                <w:b/>
                <w:u w:val="single"/>
              </w:rPr>
              <w:t>Outcomes</w:t>
            </w:r>
          </w:p>
        </w:tc>
        <w:tc>
          <w:tcPr>
            <w:tcW w:w="6888" w:type="dxa"/>
          </w:tcPr>
          <w:p w:rsidR="00A81F4A" w:rsidRPr="000262C1" w:rsidRDefault="00A81F4A" w:rsidP="00A81F4A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81F4A" w:rsidRPr="000262C1" w:rsidTr="00A81F4A">
        <w:tc>
          <w:tcPr>
            <w:tcW w:w="3794" w:type="dxa"/>
          </w:tcPr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  <w:r w:rsidRPr="000262C1">
              <w:rPr>
                <w:rFonts w:ascii="Weidemann-Book" w:hAnsi="Weidemann-Book" w:cs="Weidemann-Book"/>
                <w:b/>
                <w:sz w:val="18"/>
                <w:szCs w:val="18"/>
              </w:rPr>
              <w:t>WS2.9 Drafts, revises, proofreads and publishes well-structured texts that are more demanding in terms of topic, audience and written language features.</w:t>
            </w:r>
          </w:p>
          <w:p w:rsidR="00A81F4A" w:rsidRPr="000262C1" w:rsidRDefault="00A81F4A" w:rsidP="00A81F4A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  <w:tc>
          <w:tcPr>
            <w:tcW w:w="6888" w:type="dxa"/>
          </w:tcPr>
          <w:p w:rsidR="00A81F4A" w:rsidRPr="000262C1" w:rsidRDefault="00A81F4A" w:rsidP="00A81F4A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Joint and Independent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other texts as models for aspects of writing such as text organisation, grouping of information under headings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key words and phrases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some effective planning strategies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demonstrates self-editing skills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understands and creates notes for relevant writing purposes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shows evidence of careful revision, editing and proofreading in final draft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computers to draft and edit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contributes to joint text-construction activities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writes a wider range of text types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structures text types in appropriate stages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fuller descriptions of people, animals, objects, places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more involved recounts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writes longer, more complex procedures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more extended descriptions of each feature in an information report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information reports that include information about different parts of things    and their components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writes a range of literary texts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poems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sequential explanations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responses to short stories, television programs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expresses a point of view in writing with some supporting arguments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questions and sends them by e-mail to an identified expert on a topic of interest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creates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simple hyperlinked text,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HyperCard stack. </w:t>
            </w:r>
          </w:p>
          <w:p w:rsidR="00A81F4A" w:rsidRPr="000262C1" w:rsidRDefault="00A81F4A" w:rsidP="00A81F4A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81F4A" w:rsidRPr="000262C1" w:rsidTr="00A81F4A">
        <w:tc>
          <w:tcPr>
            <w:tcW w:w="3794" w:type="dxa"/>
          </w:tcPr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  <w:r w:rsidRPr="000262C1">
              <w:rPr>
                <w:rFonts w:ascii="Weidemann-Book" w:hAnsi="Weidemann-Book" w:cs="Weidemann-Book"/>
                <w:b/>
                <w:sz w:val="18"/>
                <w:szCs w:val="18"/>
              </w:rPr>
              <w:t>WS2.10 Produces texts clearly, effectively and accurately using the sentence structure, grammatical features and punctuation conventions of the text type.</w:t>
            </w:r>
          </w:p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</w:p>
        </w:tc>
        <w:tc>
          <w:tcPr>
            <w:tcW w:w="6888" w:type="dxa"/>
          </w:tcPr>
          <w:p w:rsidR="00A81F4A" w:rsidRPr="000262C1" w:rsidRDefault="00A81F4A" w:rsidP="00A81F4A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Grammar and Punctuation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builds word families in preparation for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nouns, verbs, adjectives and adverbs in own writing and how these add to the    meaning of the text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accurate tense and number in verb groups,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they come, she comes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present tense in factual texts such as information reports and procedures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past tense in recounts and narratives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combines clauses by using a variety of conjunctions,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when, because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a variety of time connectives in recounts and narratives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conjunctions to construct cause–effect relationships,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so, if, but, because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modal verbs and adverbs in text types to indicate shades of meaning,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possibility, probability, obligation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theme and beginning focus of clause and discusses how choice of theme affects meaning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"/>
              </w:numPr>
              <w:rPr>
                <w:rFonts w:ascii="Segoe Print" w:hAnsi="Segoe Print"/>
                <w:b/>
                <w:u w:val="single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uses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correct punctuation in published version of own writing,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capital letters, full stops, question marks and commas uses apostrophes for contractions in written dialogue. </w:t>
            </w:r>
          </w:p>
        </w:tc>
      </w:tr>
      <w:tr w:rsidR="00A81F4A" w:rsidRPr="000262C1" w:rsidTr="00A81F4A">
        <w:tc>
          <w:tcPr>
            <w:tcW w:w="3794" w:type="dxa"/>
          </w:tcPr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  <w:r w:rsidRPr="000262C1">
              <w:rPr>
                <w:rFonts w:ascii="Weidemann-Book" w:hAnsi="Weidemann-Book" w:cs="Weidemann-Book"/>
                <w:b/>
                <w:sz w:val="18"/>
                <w:szCs w:val="18"/>
              </w:rPr>
              <w:t>WS2.11 Uses knowledge of letter–sound correspondences, common letter patterns and a range of strategies to spell familiar and unfamiliar words.</w:t>
            </w:r>
          </w:p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</w:p>
        </w:tc>
        <w:tc>
          <w:tcPr>
            <w:tcW w:w="6888" w:type="dxa"/>
          </w:tcPr>
          <w:p w:rsidR="00A81F4A" w:rsidRPr="000262C1" w:rsidRDefault="00A81F4A" w:rsidP="00A81F4A">
            <w:pPr>
              <w:pStyle w:val="CM168"/>
              <w:spacing w:line="198" w:lineRule="atLeast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Spelling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spells high frequency words correctly in own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known letter patterns when attempting to spell unknown words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writes words containing less common digraphs and letter combinations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knowledge of familiar letter patterns when attempting to spell unknown words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possible spelling errors in own writing,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by circling or underlining doubtful words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discusses strategies used for spelling difficult words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deletes or adds words, adds information and rereads work to clarify meaning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self-corrects words that do not look right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uses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spell check as one strategy for checking spelling</w:t>
            </w: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. </w:t>
            </w:r>
          </w:p>
          <w:p w:rsidR="00A81F4A" w:rsidRPr="000262C1" w:rsidRDefault="00A81F4A" w:rsidP="00A81F4A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81F4A" w:rsidRPr="000262C1" w:rsidTr="00A81F4A">
        <w:tc>
          <w:tcPr>
            <w:tcW w:w="3794" w:type="dxa"/>
          </w:tcPr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  <w:r w:rsidRPr="000262C1">
              <w:rPr>
                <w:rFonts w:ascii="Weidemann-Book" w:hAnsi="Weidemann-Book" w:cs="Weidemann-Book"/>
                <w:b/>
                <w:sz w:val="18"/>
                <w:szCs w:val="18"/>
              </w:rPr>
              <w:t>WS2.13 Discusses how own texts are adjusted to relate to different readers, how they develop the subject matter and how they serve a wide variety of purposes.</w:t>
            </w:r>
          </w:p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</w:p>
        </w:tc>
        <w:tc>
          <w:tcPr>
            <w:tcW w:w="6888" w:type="dxa"/>
          </w:tcPr>
          <w:p w:rsidR="00A81F4A" w:rsidRPr="000262C1" w:rsidRDefault="00A81F4A" w:rsidP="00A81F4A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Purpose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talks about own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the terms ‘drawing’ and ‘writing’ accurately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indicates purpose of own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recognises a range of text types,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simple narrative, simple recount, simple procedure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communicates the purposes of familiar written texts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communicates the purposes of drawings, photographs and other graphic texts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assists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other children to locate print from models in classroom to use in writing. </w:t>
            </w:r>
          </w:p>
          <w:p w:rsidR="00A81F4A" w:rsidRPr="000262C1" w:rsidRDefault="00A81F4A" w:rsidP="00A81F4A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81F4A" w:rsidRPr="000262C1" w:rsidRDefault="00A81F4A" w:rsidP="00A81F4A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Audience </w:t>
            </w:r>
          </w:p>
          <w:p w:rsidR="00A81F4A" w:rsidRPr="000262C1" w:rsidRDefault="00A81F4A" w:rsidP="00A81F4A">
            <w:pPr>
              <w:pStyle w:val="CM175"/>
              <w:spacing w:line="191" w:lineRule="atLeast"/>
              <w:rPr>
                <w:rFonts w:ascii="HOOEL L+ Weidemann" w:hAnsi="HOOEL L+ Weidemann" w:cs="HOOEL L+ Weidemann"/>
                <w:color w:val="000000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talks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about the person to whom they are writing a message,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friend, teacher, aunty. </w:t>
            </w:r>
          </w:p>
          <w:p w:rsidR="00A81F4A" w:rsidRPr="000262C1" w:rsidRDefault="00A81F4A" w:rsidP="00A81F4A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Subject Matter </w:t>
            </w:r>
          </w:p>
          <w:p w:rsidR="00A81F4A" w:rsidRPr="000262C1" w:rsidRDefault="00A81F4A" w:rsidP="00A81F4A">
            <w:pPr>
              <w:jc w:val="center"/>
              <w:rPr>
                <w:rFonts w:ascii="Segoe Print" w:hAnsi="Segoe Print"/>
                <w:b/>
                <w:u w:val="single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talks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about what they would like to write about with teacher prompt,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pictures, school events.</w:t>
            </w:r>
          </w:p>
        </w:tc>
      </w:tr>
      <w:tr w:rsidR="00A81F4A" w:rsidRPr="000262C1" w:rsidTr="00A81F4A">
        <w:tc>
          <w:tcPr>
            <w:tcW w:w="3794" w:type="dxa"/>
          </w:tcPr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  <w:r w:rsidRPr="000262C1">
              <w:rPr>
                <w:rFonts w:ascii="Weidemann-Book" w:hAnsi="Weidemann-Book" w:cs="Weidemann-Book"/>
                <w:b/>
                <w:sz w:val="18"/>
                <w:szCs w:val="18"/>
              </w:rPr>
              <w:lastRenderedPageBreak/>
              <w:t>WS2.14 Discusses how own texts have been structured to achieve their purpose and the grammatical features characteristic of the various text types used.</w:t>
            </w:r>
          </w:p>
        </w:tc>
        <w:tc>
          <w:tcPr>
            <w:tcW w:w="6888" w:type="dxa"/>
          </w:tcPr>
          <w:p w:rsidR="00A81F4A" w:rsidRPr="000262C1" w:rsidRDefault="00A81F4A" w:rsidP="00A81F4A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Text Structure </w:t>
            </w:r>
          </w:p>
          <w:p w:rsidR="00A81F4A" w:rsidRPr="000262C1" w:rsidRDefault="00A81F4A" w:rsidP="00A81F4A">
            <w:pPr>
              <w:pStyle w:val="CM179"/>
              <w:spacing w:line="196" w:lineRule="atLeast"/>
              <w:rPr>
                <w:rFonts w:ascii="HOOEL L+ Weidemann" w:hAnsi="HOOEL L+ Weidemann" w:cs="HOOEL L+ Weidemann"/>
                <w:color w:val="000000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 xml:space="preserve">• recognises and discusses the organisational structure of a range of literary and factual texts. </w:t>
            </w:r>
          </w:p>
          <w:p w:rsidR="00A81F4A" w:rsidRPr="000262C1" w:rsidRDefault="00A81F4A" w:rsidP="00A81F4A">
            <w:pPr>
              <w:pStyle w:val="CM168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Grammar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the subject, verb and object of a clause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different types of adverbial phrases and discusses how they give additional information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nouns, verbs, adjectives and adverbs in own writing and talks about their function in making meaning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action verbs and talks about how they are used in narrative and recount to develop a story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how different types of adjectives have been used to add information in own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indicates how different types of verbs have been used in own stories,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action verbs, saying verbs, thinking verbs, feeling verbs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use of tense (past, present, future) in literary texts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reviews own writing for use of noun groups in building information,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in an information report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common errors in writing such as lack of agreement between subject and verb,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he done it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recognises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theme of clauses (beginning focus for information), </w:t>
            </w:r>
            <w:proofErr w:type="spell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</w:t>
            </w: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u w:val="single"/>
              </w:rPr>
              <w:t xml:space="preserve">Kim </w:t>
            </w: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opened the door. </w:t>
            </w:r>
          </w:p>
          <w:p w:rsidR="00A81F4A" w:rsidRPr="000262C1" w:rsidRDefault="00A81F4A" w:rsidP="00A81F4A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81F4A" w:rsidRPr="000262C1" w:rsidRDefault="00A81F4A" w:rsidP="00A81F4A">
            <w:pPr>
              <w:pStyle w:val="CM168"/>
              <w:spacing w:line="198" w:lineRule="atLeast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Conventions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4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talks about the use of commas, dashes etc to indicate the relationship between parts of sentences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need to use quotation marks with quoted speech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4"/>
              </w:numPr>
              <w:rPr>
                <w:rFonts w:ascii="Segoe Print" w:hAnsi="Segoe Print"/>
                <w:b/>
                <w:u w:val="single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recognises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and corrects the spelling of some common words. </w:t>
            </w:r>
          </w:p>
        </w:tc>
      </w:tr>
      <w:tr w:rsidR="00A81F4A" w:rsidTr="00A81F4A">
        <w:tc>
          <w:tcPr>
            <w:tcW w:w="3794" w:type="dxa"/>
          </w:tcPr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  <w:r w:rsidRPr="000262C1">
              <w:rPr>
                <w:rFonts w:ascii="Weidemann-Book" w:hAnsi="Weidemann-Book" w:cs="Weidemann-Book"/>
                <w:b/>
                <w:sz w:val="18"/>
                <w:szCs w:val="18"/>
              </w:rPr>
              <w:t>WS2.12 Uses joined letters when writing in NSW Foundation Style and demonstrates basic desktop publishing skills on the computer.</w:t>
            </w:r>
          </w:p>
          <w:p w:rsidR="00A81F4A" w:rsidRPr="000262C1" w:rsidRDefault="00A81F4A" w:rsidP="00A81F4A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b/>
                <w:sz w:val="18"/>
                <w:szCs w:val="18"/>
              </w:rPr>
            </w:pPr>
          </w:p>
        </w:tc>
        <w:tc>
          <w:tcPr>
            <w:tcW w:w="6888" w:type="dxa"/>
          </w:tcPr>
          <w:p w:rsidR="00A81F4A" w:rsidRPr="000262C1" w:rsidRDefault="00A81F4A" w:rsidP="00A81F4A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Handwriting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produces standard handwriting movements and patterns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concentrates on lower-case and some upper-case letters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holds writing implements in a way that allows them to make marks on the page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tries to employ correct pencil grip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maintains correct body position for writing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starts at the top of every upper-case letter, lower-case letter and number, except ‘d’ and ‘e’ (which start in the middle) and knows that no letter starts from the bottom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holds writing implement with only thumb, index and middle fingers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recognises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the same letter in both lower and upper case. </w:t>
            </w:r>
          </w:p>
          <w:p w:rsidR="00A81F4A" w:rsidRPr="000262C1" w:rsidRDefault="00A81F4A" w:rsidP="00A81F4A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</w:p>
          <w:p w:rsidR="00A81F4A" w:rsidRPr="000262C1" w:rsidRDefault="00A81F4A" w:rsidP="00A81F4A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0262C1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Using Computers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experiments with using the computer mouse and keyboard and other specialised equipment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produces own name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some letters other than those in own name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commonly used words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moves the cursor using the mouse and keyboard and other specialised equipment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associates the pressing of a key with the appearance of a character on the screen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turns the computer on and off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the cursor on the screen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letters on the keyboard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computer software programs to create texts </w:t>
            </w:r>
          </w:p>
          <w:p w:rsidR="00A81F4A" w:rsidRPr="000262C1" w:rsidRDefault="00A81F4A" w:rsidP="00A81F4A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types</w:t>
            </w:r>
            <w:proofErr w:type="gramEnd"/>
            <w:r w:rsidRPr="000262C1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simple sentences. </w:t>
            </w:r>
          </w:p>
          <w:p w:rsidR="00A81F4A" w:rsidRDefault="00A81F4A" w:rsidP="00A81F4A">
            <w:pPr>
              <w:pStyle w:val="CM168"/>
              <w:spacing w:line="200" w:lineRule="atLeast"/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7B3BC0" w:rsidRDefault="007B3BC0" w:rsidP="007B3BC0"/>
    <w:p w:rsidR="002B2DDB" w:rsidRDefault="002B2DDB" w:rsidP="002B2DDB"/>
    <w:p w:rsidR="00885661" w:rsidRDefault="00885661" w:rsidP="003C778F">
      <w:pPr>
        <w:spacing w:after="0"/>
        <w:rPr>
          <w:b/>
          <w:sz w:val="36"/>
          <w:szCs w:val="36"/>
          <w:u w:val="single"/>
        </w:rPr>
        <w:sectPr w:rsidR="00885661" w:rsidSect="007B3BC0">
          <w:pgSz w:w="11906" w:h="16838"/>
          <w:pgMar w:top="720" w:right="720" w:bottom="720" w:left="72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50"/>
        <w:gridCol w:w="1701"/>
        <w:gridCol w:w="1560"/>
        <w:gridCol w:w="878"/>
        <w:gridCol w:w="1531"/>
        <w:gridCol w:w="907"/>
        <w:gridCol w:w="1645"/>
        <w:gridCol w:w="793"/>
        <w:gridCol w:w="1617"/>
        <w:gridCol w:w="821"/>
        <w:gridCol w:w="1588"/>
        <w:gridCol w:w="851"/>
      </w:tblGrid>
      <w:tr w:rsidR="00D261B7" w:rsidTr="00D576D2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A17DE5" w:rsidRDefault="00D261B7" w:rsidP="00D576D2">
            <w:pPr>
              <w:widowControl w:val="0"/>
              <w:rPr>
                <w:b/>
                <w:bCs/>
                <w:i/>
              </w:rPr>
            </w:pPr>
            <w:r w:rsidRPr="00A17DE5">
              <w:rPr>
                <w:b/>
                <w:bCs/>
                <w:i/>
              </w:rPr>
              <w:lastRenderedPageBreak/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Limited Achievement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Basic Achievement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 Achievement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B7" w:rsidRPr="00C3253C" w:rsidRDefault="00D261B7" w:rsidP="00D576D2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</w:t>
            </w:r>
          </w:p>
        </w:tc>
      </w:tr>
      <w:tr w:rsidR="00D261B7" w:rsidRPr="00C3253C" w:rsidTr="00D576D2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A17DE5" w:rsidRDefault="00D261B7" w:rsidP="00D576D2">
            <w:pPr>
              <w:widowControl w:val="0"/>
              <w:jc w:val="center"/>
              <w:rPr>
                <w:b/>
                <w:bCs/>
                <w:i/>
              </w:rPr>
            </w:pPr>
            <w:r w:rsidRPr="00A17DE5">
              <w:rPr>
                <w:b/>
                <w:bCs/>
                <w:i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D261B7" w:rsidRPr="00C3253C" w:rsidRDefault="00D261B7" w:rsidP="00D576D2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Writes a</w:t>
            </w:r>
            <w:r>
              <w:rPr>
                <w:b/>
                <w:i/>
                <w:iCs/>
              </w:rPr>
              <w:t xml:space="preserve"> procedure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 xml:space="preserve">Writes with </w:t>
            </w:r>
            <w:r w:rsidRPr="00C3253C">
              <w:t>little structure or purpose.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Requires assistance to create a procedure that includes a goal, materials and a few steps.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 xml:space="preserve">Independently writes a </w:t>
            </w:r>
            <w:r>
              <w:t xml:space="preserve">procedure that includes a goal, materials needed and steps. </w:t>
            </w:r>
          </w:p>
          <w:p w:rsidR="00D261B7" w:rsidRPr="00C3253C" w:rsidRDefault="00D261B7" w:rsidP="00D576D2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Default="00D261B7" w:rsidP="00D576D2">
            <w:pPr>
              <w:widowControl w:val="0"/>
            </w:pPr>
            <w:r w:rsidRPr="00C3253C">
              <w:t xml:space="preserve">Independently writes a </w:t>
            </w:r>
            <w:r>
              <w:t>procedure with attention to detail and in logical steps.</w:t>
            </w:r>
          </w:p>
          <w:p w:rsidR="00D261B7" w:rsidRPr="00C3253C" w:rsidRDefault="00D261B7" w:rsidP="00D576D2">
            <w:pPr>
              <w:widowControl w:val="0"/>
            </w:pPr>
            <w: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 xml:space="preserve">Independently writes a procedure with great attention to detail and optional information </w:t>
            </w:r>
            <w:proofErr w:type="spellStart"/>
            <w:r>
              <w:t>eg</w:t>
            </w:r>
            <w:proofErr w:type="spellEnd"/>
            <w:r>
              <w:t xml:space="preserve"> variations or cautions. </w:t>
            </w:r>
          </w:p>
        </w:tc>
      </w:tr>
      <w:tr w:rsidR="00D261B7" w:rsidRPr="00C3253C" w:rsidTr="00D576D2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B7" w:rsidRPr="00A17DE5" w:rsidRDefault="00D261B7" w:rsidP="00D576D2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61B7" w:rsidRPr="00C3253C" w:rsidRDefault="00D261B7" w:rsidP="00D576D2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Independently plans. Proofreads and edits own work to improve text. Text is</w:t>
            </w:r>
            <w:r>
              <w:t xml:space="preserve"> mostly</w:t>
            </w:r>
            <w:r w:rsidRPr="00C3253C">
              <w:t xml:space="preserve"> grammatically accurate.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Independently plans. Consistently produces texts that show evidence of significant improvements, editing and proofreading.</w:t>
            </w:r>
          </w:p>
        </w:tc>
      </w:tr>
      <w:tr w:rsidR="00D261B7" w:rsidRPr="00C3253C" w:rsidTr="00D576D2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A17DE5" w:rsidRDefault="00D261B7" w:rsidP="00D576D2">
            <w:pPr>
              <w:widowControl w:val="0"/>
              <w:jc w:val="center"/>
              <w:rPr>
                <w:b/>
                <w:bCs/>
                <w:i/>
              </w:rPr>
            </w:pPr>
            <w:r w:rsidRPr="00A17DE5">
              <w:rPr>
                <w:b/>
                <w:bCs/>
                <w:i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D261B7" w:rsidRPr="00C3253C" w:rsidRDefault="00D261B7" w:rsidP="00D576D2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 xml:space="preserve">Use of short and concise steps.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Steps start with an action verb.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Use of detailed steps and extensive use of effective verbs and adverbs. Steps written as commands</w:t>
            </w:r>
          </w:p>
        </w:tc>
      </w:tr>
      <w:tr w:rsidR="00D261B7" w:rsidRPr="00C3253C" w:rsidTr="00D576D2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1B7" w:rsidRPr="00A17DE5" w:rsidRDefault="00D261B7" w:rsidP="00D576D2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D261B7" w:rsidRPr="00C3253C" w:rsidRDefault="00D261B7" w:rsidP="00D576D2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Default="00D261B7" w:rsidP="00D576D2">
            <w:pPr>
              <w:widowControl w:val="0"/>
            </w:pPr>
            <w:r w:rsidRPr="00C3253C">
              <w:t>Use</w:t>
            </w:r>
            <w:r>
              <w:t>s</w:t>
            </w:r>
            <w:r w:rsidRPr="00C3253C">
              <w:t xml:space="preserve"> different types of verbs. </w:t>
            </w:r>
          </w:p>
          <w:p w:rsidR="00D261B7" w:rsidRPr="00C3253C" w:rsidRDefault="00D261B7" w:rsidP="00D576D2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Writes in correct tense and does not switch between tenses. Includes some action</w:t>
            </w:r>
            <w:r w:rsidRPr="00C3253C">
              <w:t xml:space="preserve"> verbs</w:t>
            </w:r>
            <w:r>
              <w:t>, adverbs and appropriate adjectives</w:t>
            </w:r>
            <w:r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 xml:space="preserve">Consistently uses correct tense. </w:t>
            </w:r>
          </w:p>
          <w:p w:rsidR="00D261B7" w:rsidRPr="00C3253C" w:rsidRDefault="00D261B7" w:rsidP="00D576D2">
            <w:pPr>
              <w:widowControl w:val="0"/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Always uses correct tense.</w:t>
            </w:r>
          </w:p>
          <w:p w:rsidR="00D261B7" w:rsidRPr="00C3253C" w:rsidRDefault="00D261B7" w:rsidP="00D576D2">
            <w:pPr>
              <w:widowControl w:val="0"/>
            </w:pPr>
          </w:p>
        </w:tc>
      </w:tr>
      <w:tr w:rsidR="00D261B7" w:rsidRPr="00C3253C" w:rsidTr="00D576D2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61B7" w:rsidRPr="00A17DE5" w:rsidRDefault="00D261B7" w:rsidP="00D576D2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D261B7" w:rsidRPr="00C3253C" w:rsidRDefault="00D261B7" w:rsidP="00D576D2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Does not attempt to link the text through the use of connectives or other cohesive devices.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No Sub- heading present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Uses sub-headings for some of the text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Correct use of sub-headings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Correct use of sub-headings</w:t>
            </w:r>
          </w:p>
        </w:tc>
      </w:tr>
      <w:tr w:rsidR="00D261B7" w:rsidRPr="00C3253C" w:rsidTr="00D576D2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1B7" w:rsidRPr="00A17DE5" w:rsidRDefault="00D261B7" w:rsidP="00D576D2">
            <w:pPr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D261B7" w:rsidRPr="002B518C" w:rsidRDefault="00D261B7" w:rsidP="00D576D2">
            <w:pPr>
              <w:widowControl w:val="0"/>
              <w:ind w:left="113" w:right="113"/>
              <w:rPr>
                <w:bCs/>
                <w:i/>
                <w:iCs/>
              </w:rPr>
            </w:pPr>
            <w:r w:rsidRPr="002B518C">
              <w:rPr>
                <w:bCs/>
                <w:i/>
                <w:iCs/>
              </w:rPr>
              <w:t>Punctuation</w:t>
            </w:r>
          </w:p>
          <w:p w:rsidR="00D261B7" w:rsidRPr="00C3253C" w:rsidRDefault="00D261B7" w:rsidP="00D576D2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Often writes without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proofErr w:type="gramStart"/>
            <w:r>
              <w:t xml:space="preserve">Attempts </w:t>
            </w:r>
            <w:r w:rsidRPr="00C3253C">
              <w:t xml:space="preserve"> some</w:t>
            </w:r>
            <w:proofErr w:type="gramEnd"/>
            <w:r w:rsidRPr="00C3253C">
              <w:t xml:space="preserve">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 xml:space="preserve">Uses basic punctuation </w:t>
            </w:r>
            <w:proofErr w:type="gramStart"/>
            <w:r>
              <w:t xml:space="preserve">correctly </w:t>
            </w:r>
            <w:r w:rsidRPr="00C3253C">
              <w:t xml:space="preserve"> most</w:t>
            </w:r>
            <w:proofErr w:type="gramEnd"/>
            <w:r w:rsidRPr="00C3253C">
              <w:t xml:space="preserve"> of the time.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Uses most punctuation correctly</w:t>
            </w:r>
            <w: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Uses punctuation correctly</w:t>
            </w:r>
            <w:r>
              <w:t>.</w:t>
            </w:r>
          </w:p>
        </w:tc>
      </w:tr>
      <w:tr w:rsidR="00D261B7" w:rsidRPr="00C3253C" w:rsidTr="00D576D2">
        <w:trPr>
          <w:trHeight w:val="14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A17DE5" w:rsidRDefault="00D261B7" w:rsidP="00D576D2">
            <w:pPr>
              <w:widowControl w:val="0"/>
              <w:rPr>
                <w:i/>
              </w:rPr>
            </w:pPr>
            <w:r w:rsidRPr="00A17DE5">
              <w:rPr>
                <w:b/>
                <w:bCs/>
                <w:i/>
              </w:rPr>
              <w:t xml:space="preserve">WS2.14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D261B7" w:rsidRPr="00C3253C" w:rsidRDefault="00D261B7" w:rsidP="00D576D2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proofErr w:type="gramStart"/>
            <w:r w:rsidRPr="00C3253C">
              <w:t>Has</w:t>
            </w:r>
            <w:proofErr w:type="gramEnd"/>
            <w:r w:rsidRPr="00C3253C">
              <w:t xml:space="preserve"> an </w:t>
            </w:r>
            <w:r>
              <w:t>orientation and some events</w:t>
            </w:r>
            <w:r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With a plan as a guideline uses correct textual features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Uses correct textual features.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61B7" w:rsidRPr="00C3253C" w:rsidRDefault="00D261B7" w:rsidP="00D576D2">
            <w:pPr>
              <w:widowControl w:val="0"/>
            </w:pPr>
            <w:r>
              <w:t>Uses the correct textual features  depending on the type of procedure this may change (</w:t>
            </w:r>
            <w:proofErr w:type="spellStart"/>
            <w:r>
              <w:t>eg</w:t>
            </w:r>
            <w:proofErr w:type="spellEnd"/>
            <w:r>
              <w:t>: ingredients or materials)</w:t>
            </w:r>
          </w:p>
        </w:tc>
      </w:tr>
      <w:tr w:rsidR="00D261B7" w:rsidTr="00D576D2">
        <w:trPr>
          <w:cantSplit/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B7" w:rsidRPr="00A17DE5" w:rsidRDefault="00D261B7" w:rsidP="00D576D2">
            <w:pPr>
              <w:rPr>
                <w:i/>
              </w:rPr>
            </w:pPr>
            <w:r w:rsidRPr="00A17DE5">
              <w:rPr>
                <w:i/>
              </w:rP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61B7" w:rsidRPr="00C3253C" w:rsidRDefault="00D261B7" w:rsidP="00D576D2">
            <w:pPr>
              <w:ind w:left="113" w:right="113"/>
            </w:pPr>
            <w: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1B7" w:rsidRPr="00C3253C" w:rsidRDefault="00D261B7" w:rsidP="00D576D2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1B7" w:rsidRPr="00C3253C" w:rsidRDefault="00D261B7" w:rsidP="00D576D2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1B7" w:rsidRPr="00C3253C" w:rsidRDefault="00D261B7" w:rsidP="00D576D2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1B7" w:rsidRDefault="00D261B7" w:rsidP="00D576D2">
            <w:pPr>
              <w:widowControl w:val="0"/>
            </w:pPr>
            <w:r>
              <w:t>Spells most high frequency words correctly.</w:t>
            </w:r>
          </w:p>
          <w:p w:rsidR="00D261B7" w:rsidRPr="00C3253C" w:rsidRDefault="00D261B7" w:rsidP="00D576D2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1B7" w:rsidRDefault="00D261B7" w:rsidP="00D576D2">
            <w:pPr>
              <w:widowControl w:val="0"/>
            </w:pPr>
            <w:r>
              <w:t>Spells all high frequency words correctly.</w:t>
            </w:r>
          </w:p>
          <w:p w:rsidR="00D261B7" w:rsidRPr="00C3253C" w:rsidRDefault="00D261B7" w:rsidP="00D576D2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61B7" w:rsidRPr="00C3253C" w:rsidRDefault="00D261B7" w:rsidP="00D576D2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885661" w:rsidRDefault="00885661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Pr="00AE755B" w:rsidRDefault="00AE755B" w:rsidP="00885661">
      <w:pPr>
        <w:spacing w:after="0"/>
        <w:rPr>
          <w:noProof/>
          <w:sz w:val="36"/>
          <w:szCs w:val="36"/>
          <w:lang w:eastAsia="en-AU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81F4A" w:rsidRDefault="00A81F4A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81F4A" w:rsidRDefault="00A81F4A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81F4A" w:rsidRDefault="00A81F4A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81F4A" w:rsidRDefault="00A81F4A" w:rsidP="00885661">
      <w:pPr>
        <w:spacing w:after="0"/>
        <w:rPr>
          <w:b/>
          <w:noProof/>
          <w:sz w:val="36"/>
          <w:szCs w:val="36"/>
          <w:u w:val="single"/>
          <w:lang w:eastAsia="en-AU"/>
        </w:rPr>
      </w:pPr>
    </w:p>
    <w:p w:rsidR="00AE755B" w:rsidRDefault="00AE755B" w:rsidP="00A81F4A">
      <w:pPr>
        <w:spacing w:after="0"/>
        <w:jc w:val="center"/>
        <w:rPr>
          <w:b/>
          <w:noProof/>
          <w:sz w:val="36"/>
          <w:szCs w:val="36"/>
          <w:u w:val="single"/>
          <w:lang w:eastAsia="en-AU"/>
        </w:rPr>
      </w:pPr>
      <w:r>
        <w:rPr>
          <w:b/>
          <w:noProof/>
          <w:sz w:val="36"/>
          <w:szCs w:val="36"/>
          <w:u w:val="single"/>
          <w:lang w:eastAsia="en-AU"/>
        </w:rPr>
        <w:t>Year</w:t>
      </w:r>
      <w:r w:rsidR="00A81F4A">
        <w:rPr>
          <w:b/>
          <w:noProof/>
          <w:sz w:val="36"/>
          <w:szCs w:val="36"/>
          <w:u w:val="single"/>
          <w:lang w:eastAsia="en-AU"/>
        </w:rPr>
        <w:t xml:space="preserve"> 3 &amp;</w:t>
      </w:r>
      <w:r>
        <w:rPr>
          <w:b/>
          <w:noProof/>
          <w:sz w:val="36"/>
          <w:szCs w:val="36"/>
          <w:u w:val="single"/>
          <w:lang w:eastAsia="en-AU"/>
        </w:rPr>
        <w:t xml:space="preserve"> 4 </w:t>
      </w:r>
      <w:r w:rsidR="00A81F4A">
        <w:rPr>
          <w:b/>
          <w:noProof/>
          <w:sz w:val="36"/>
          <w:szCs w:val="36"/>
          <w:u w:val="single"/>
          <w:lang w:eastAsia="en-AU"/>
        </w:rPr>
        <w:t>Procedure</w:t>
      </w:r>
      <w:r>
        <w:rPr>
          <w:b/>
          <w:noProof/>
          <w:sz w:val="36"/>
          <w:szCs w:val="36"/>
          <w:u w:val="single"/>
          <w:lang w:eastAsia="en-AU"/>
        </w:rPr>
        <w:t xml:space="preserve"> Assessment Item 2012</w:t>
      </w:r>
    </w:p>
    <w:p w:rsidR="00A81F4A" w:rsidRDefault="00A81F4A" w:rsidP="00A81F4A">
      <w:pPr>
        <w:spacing w:after="0"/>
        <w:jc w:val="center"/>
        <w:rPr>
          <w:b/>
          <w:noProof/>
          <w:sz w:val="36"/>
          <w:szCs w:val="36"/>
          <w:u w:val="single"/>
          <w:lang w:eastAsia="en-AU"/>
        </w:rPr>
      </w:pPr>
    </w:p>
    <w:p w:rsidR="00A81F4A" w:rsidRDefault="00A81F4A" w:rsidP="00A81F4A">
      <w:pPr>
        <w:spacing w:after="0"/>
        <w:rPr>
          <w:noProof/>
          <w:sz w:val="36"/>
          <w:szCs w:val="36"/>
          <w:lang w:eastAsia="en-AU"/>
        </w:rPr>
      </w:pPr>
      <w:r w:rsidRPr="00A81F4A">
        <w:rPr>
          <w:noProof/>
          <w:sz w:val="36"/>
          <w:szCs w:val="36"/>
          <w:lang w:eastAsia="en-AU"/>
        </w:rPr>
        <w:t xml:space="preserve">The day prior to the assesment item follow a </w:t>
      </w:r>
      <w:r>
        <w:rPr>
          <w:noProof/>
          <w:sz w:val="36"/>
          <w:szCs w:val="36"/>
          <w:lang w:eastAsia="en-AU"/>
        </w:rPr>
        <w:t xml:space="preserve">simple </w:t>
      </w:r>
      <w:r w:rsidRPr="00A81F4A">
        <w:rPr>
          <w:noProof/>
          <w:sz w:val="36"/>
          <w:szCs w:val="36"/>
          <w:lang w:eastAsia="en-AU"/>
        </w:rPr>
        <w:t>recipe and make something with the class</w:t>
      </w:r>
      <w:r>
        <w:rPr>
          <w:noProof/>
          <w:sz w:val="36"/>
          <w:szCs w:val="36"/>
          <w:lang w:eastAsia="en-AU"/>
        </w:rPr>
        <w:t>.</w:t>
      </w:r>
    </w:p>
    <w:p w:rsidR="00A81F4A" w:rsidRDefault="00A81F4A" w:rsidP="00A81F4A">
      <w:pPr>
        <w:spacing w:after="0"/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Ideas include:</w:t>
      </w:r>
    </w:p>
    <w:p w:rsidR="003901B4" w:rsidRDefault="003901B4" w:rsidP="00A81F4A">
      <w:pPr>
        <w:spacing w:after="0"/>
        <w:rPr>
          <w:noProof/>
          <w:sz w:val="36"/>
          <w:szCs w:val="36"/>
          <w:lang w:eastAsia="en-AU"/>
        </w:rPr>
      </w:pPr>
    </w:p>
    <w:p w:rsidR="00A81F4A" w:rsidRDefault="00A81F4A" w:rsidP="00A81F4A">
      <w:pPr>
        <w:pStyle w:val="ListParagraph"/>
        <w:numPr>
          <w:ilvl w:val="0"/>
          <w:numId w:val="25"/>
        </w:num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pikelets</w:t>
      </w:r>
    </w:p>
    <w:p w:rsidR="00A81F4A" w:rsidRDefault="00A81F4A" w:rsidP="00A81F4A">
      <w:pPr>
        <w:pStyle w:val="ListParagraph"/>
        <w:numPr>
          <w:ilvl w:val="0"/>
          <w:numId w:val="25"/>
        </w:num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banana smoothies</w:t>
      </w:r>
    </w:p>
    <w:p w:rsidR="00A81F4A" w:rsidRDefault="00A81F4A" w:rsidP="00A81F4A">
      <w:pPr>
        <w:pStyle w:val="ListParagraph"/>
        <w:numPr>
          <w:ilvl w:val="0"/>
          <w:numId w:val="25"/>
        </w:num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salad sandwhiches</w:t>
      </w:r>
    </w:p>
    <w:p w:rsidR="00A81F4A" w:rsidRDefault="00A81F4A" w:rsidP="00A81F4A">
      <w:pPr>
        <w:pStyle w:val="ListParagraph"/>
        <w:numPr>
          <w:ilvl w:val="0"/>
          <w:numId w:val="25"/>
        </w:num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t>Honey and conrflake dews</w:t>
      </w:r>
    </w:p>
    <w:p w:rsidR="00A81F4A" w:rsidRDefault="00A81F4A" w:rsidP="00A81F4A">
      <w:pPr>
        <w:rPr>
          <w:noProof/>
          <w:sz w:val="36"/>
          <w:szCs w:val="36"/>
          <w:lang w:eastAsia="en-AU"/>
        </w:rPr>
      </w:pPr>
    </w:p>
    <w:p w:rsidR="00A81F4A" w:rsidRPr="00A81F4A" w:rsidRDefault="00A81F4A" w:rsidP="00A81F4A">
      <w:pPr>
        <w:rPr>
          <w:noProof/>
          <w:sz w:val="36"/>
          <w:szCs w:val="36"/>
          <w:lang w:eastAsia="en-AU"/>
        </w:rPr>
      </w:pPr>
      <w:r>
        <w:rPr>
          <w:noProof/>
          <w:sz w:val="36"/>
          <w:szCs w:val="36"/>
          <w:lang w:eastAsia="en-AU"/>
        </w:rPr>
        <w:lastRenderedPageBreak/>
        <w:t>On the day of the assessment ask students to write out the procedure for making the food you did as a class item yesterday. However you want them to IMPROVE the recipe. What can they add</w:t>
      </w:r>
      <w:r w:rsidR="003901B4">
        <w:rPr>
          <w:noProof/>
          <w:sz w:val="36"/>
          <w:szCs w:val="36"/>
          <w:lang w:eastAsia="en-AU"/>
        </w:rPr>
        <w:t xml:space="preserve"> to it to make it tastier – when will they need to add it?</w:t>
      </w:r>
    </w:p>
    <w:sectPr w:rsidR="00A81F4A" w:rsidRPr="00A81F4A" w:rsidSect="00885661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OEO D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OOEL L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34CBD"/>
    <w:multiLevelType w:val="hybridMultilevel"/>
    <w:tmpl w:val="EF03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A9CFE3"/>
    <w:multiLevelType w:val="hybridMultilevel"/>
    <w:tmpl w:val="2787B9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708E52"/>
    <w:multiLevelType w:val="hybridMultilevel"/>
    <w:tmpl w:val="7B5C67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6D6316"/>
    <w:multiLevelType w:val="hybridMultilevel"/>
    <w:tmpl w:val="39312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9B316B"/>
    <w:multiLevelType w:val="hybridMultilevel"/>
    <w:tmpl w:val="43D0D4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87E5C0B"/>
    <w:multiLevelType w:val="hybridMultilevel"/>
    <w:tmpl w:val="893933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35F3E2"/>
    <w:multiLevelType w:val="hybridMultilevel"/>
    <w:tmpl w:val="DDBB77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2656DF"/>
    <w:multiLevelType w:val="hybridMultilevel"/>
    <w:tmpl w:val="B2C316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856994"/>
    <w:multiLevelType w:val="hybridMultilevel"/>
    <w:tmpl w:val="567DE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3B15B85"/>
    <w:multiLevelType w:val="hybridMultilevel"/>
    <w:tmpl w:val="44742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536E820"/>
    <w:multiLevelType w:val="hybridMultilevel"/>
    <w:tmpl w:val="C9C0A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3D17AA"/>
    <w:multiLevelType w:val="hybridMultilevel"/>
    <w:tmpl w:val="E1979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8AE6C0"/>
    <w:multiLevelType w:val="hybridMultilevel"/>
    <w:tmpl w:val="1782C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289D83E"/>
    <w:multiLevelType w:val="hybridMultilevel"/>
    <w:tmpl w:val="4DCE2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28817E"/>
    <w:multiLevelType w:val="hybridMultilevel"/>
    <w:tmpl w:val="CBFCC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316D64"/>
    <w:multiLevelType w:val="hybridMultilevel"/>
    <w:tmpl w:val="E1E01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9DCEF70"/>
    <w:multiLevelType w:val="hybridMultilevel"/>
    <w:tmpl w:val="FCC2A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58A85F8"/>
    <w:multiLevelType w:val="hybridMultilevel"/>
    <w:tmpl w:val="1FBFC1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7B52D6"/>
    <w:multiLevelType w:val="hybridMultilevel"/>
    <w:tmpl w:val="2DDA78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EC71E"/>
    <w:multiLevelType w:val="hybridMultilevel"/>
    <w:tmpl w:val="1602E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E66A4E"/>
    <w:multiLevelType w:val="hybridMultilevel"/>
    <w:tmpl w:val="7E0AF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ECA5873"/>
    <w:multiLevelType w:val="hybridMultilevel"/>
    <w:tmpl w:val="9CD150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1FDD4B"/>
    <w:multiLevelType w:val="hybridMultilevel"/>
    <w:tmpl w:val="1ACCE6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87D4831"/>
    <w:multiLevelType w:val="hybridMultilevel"/>
    <w:tmpl w:val="6A2EF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5676F"/>
    <w:multiLevelType w:val="hybridMultilevel"/>
    <w:tmpl w:val="999C96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20"/>
  </w:num>
  <w:num w:numId="11">
    <w:abstractNumId w:val="3"/>
  </w:num>
  <w:num w:numId="12">
    <w:abstractNumId w:val="9"/>
  </w:num>
  <w:num w:numId="13">
    <w:abstractNumId w:val="21"/>
  </w:num>
  <w:num w:numId="14">
    <w:abstractNumId w:val="10"/>
  </w:num>
  <w:num w:numId="15">
    <w:abstractNumId w:val="1"/>
  </w:num>
  <w:num w:numId="16">
    <w:abstractNumId w:val="13"/>
  </w:num>
  <w:num w:numId="17">
    <w:abstractNumId w:val="2"/>
  </w:num>
  <w:num w:numId="18">
    <w:abstractNumId w:val="19"/>
  </w:num>
  <w:num w:numId="19">
    <w:abstractNumId w:val="24"/>
  </w:num>
  <w:num w:numId="20">
    <w:abstractNumId w:val="18"/>
  </w:num>
  <w:num w:numId="21">
    <w:abstractNumId w:val="7"/>
  </w:num>
  <w:num w:numId="22">
    <w:abstractNumId w:val="6"/>
  </w:num>
  <w:num w:numId="23">
    <w:abstractNumId w:val="0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BC0"/>
    <w:rsid w:val="00012EE6"/>
    <w:rsid w:val="00266665"/>
    <w:rsid w:val="002B2DDB"/>
    <w:rsid w:val="00335757"/>
    <w:rsid w:val="0036451C"/>
    <w:rsid w:val="003901B4"/>
    <w:rsid w:val="003C778F"/>
    <w:rsid w:val="004A0985"/>
    <w:rsid w:val="007B3BC0"/>
    <w:rsid w:val="00885661"/>
    <w:rsid w:val="008E08D3"/>
    <w:rsid w:val="00923EF9"/>
    <w:rsid w:val="009E218A"/>
    <w:rsid w:val="00A53975"/>
    <w:rsid w:val="00A81F4A"/>
    <w:rsid w:val="00AE755B"/>
    <w:rsid w:val="00B11B16"/>
    <w:rsid w:val="00CE65B5"/>
    <w:rsid w:val="00D261B7"/>
    <w:rsid w:val="00F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C0"/>
    <w:pPr>
      <w:autoSpaceDE w:val="0"/>
      <w:autoSpaceDN w:val="0"/>
      <w:adjustRightInd w:val="0"/>
      <w:spacing w:after="0" w:line="240" w:lineRule="auto"/>
    </w:pPr>
    <w:rPr>
      <w:rFonts w:ascii="HOOEO D+ Weidemann" w:hAnsi="HOOEO D+ Weidemann" w:cs="HOOEO D+ Weidemann"/>
      <w:color w:val="000000"/>
      <w:sz w:val="24"/>
      <w:szCs w:val="24"/>
    </w:rPr>
  </w:style>
  <w:style w:type="paragraph" w:customStyle="1" w:styleId="CM185">
    <w:name w:val="CM185"/>
    <w:basedOn w:val="Default"/>
    <w:next w:val="Default"/>
    <w:uiPriority w:val="99"/>
    <w:rsid w:val="007B3BC0"/>
    <w:rPr>
      <w:rFonts w:cstheme="minorBidi"/>
      <w:color w:val="auto"/>
    </w:rPr>
  </w:style>
  <w:style w:type="paragraph" w:customStyle="1" w:styleId="CM168">
    <w:name w:val="CM168"/>
    <w:basedOn w:val="Default"/>
    <w:next w:val="Default"/>
    <w:uiPriority w:val="99"/>
    <w:rsid w:val="007B3BC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8F"/>
    <w:pPr>
      <w:spacing w:after="0" w:line="240" w:lineRule="auto"/>
      <w:ind w:left="720"/>
      <w:contextualSpacing/>
    </w:pPr>
  </w:style>
  <w:style w:type="paragraph" w:customStyle="1" w:styleId="CM175">
    <w:name w:val="CM175"/>
    <w:basedOn w:val="Default"/>
    <w:next w:val="Default"/>
    <w:uiPriority w:val="99"/>
    <w:rsid w:val="00266665"/>
    <w:rPr>
      <w:rFonts w:cstheme="minorBidi"/>
      <w:color w:val="auto"/>
    </w:rPr>
  </w:style>
  <w:style w:type="paragraph" w:customStyle="1" w:styleId="CM179">
    <w:name w:val="CM179"/>
    <w:basedOn w:val="Default"/>
    <w:next w:val="Default"/>
    <w:uiPriority w:val="99"/>
    <w:rsid w:val="00266665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Local Administrator</cp:lastModifiedBy>
  <cp:revision>3</cp:revision>
  <cp:lastPrinted>2012-02-13T21:17:00Z</cp:lastPrinted>
  <dcterms:created xsi:type="dcterms:W3CDTF">2012-02-13T21:26:00Z</dcterms:created>
  <dcterms:modified xsi:type="dcterms:W3CDTF">2012-04-03T01:41:00Z</dcterms:modified>
</cp:coreProperties>
</file>